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3：</w:t>
      </w:r>
    </w:p>
    <w:p>
      <w:pPr>
        <w:spacing w:line="220" w:lineRule="auto"/>
        <w:jc w:val="center"/>
        <w:rPr>
          <w:rFonts w:hint="eastAsia" w:ascii="方正黑体_GBK" w:hAnsi="方正黑体_GBK" w:eastAsia="方正黑体_GBK" w:cs="方正黑体_GBK"/>
          <w:b w:val="0"/>
          <w:bCs/>
          <w:sz w:val="3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8"/>
          <w:lang w:val="en-US" w:eastAsia="zh-CN"/>
        </w:rPr>
        <w:t>__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8"/>
        </w:rPr>
        <w:t>月农村幼儿园帮扶情况报表</w:t>
      </w:r>
    </w:p>
    <w:p>
      <w:pPr>
        <w:spacing w:before="246" w:line="288" w:lineRule="auto"/>
        <w:ind w:firstLine="60"/>
        <w:jc w:val="both"/>
        <w:rPr>
          <w:rFonts w:hint="eastAsia"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color w:val="000000"/>
          <w:sz w:val="19"/>
          <w:lang w:eastAsia="zh-CN"/>
        </w:rPr>
        <w:t>区（县、市）</w:t>
      </w:r>
      <w:r>
        <w:rPr>
          <w:rFonts w:hint="eastAsia" w:ascii="宋体" w:hAnsi="宋体" w:eastAsia="宋体"/>
          <w:color w:val="000000"/>
          <w:sz w:val="19"/>
        </w:rPr>
        <w:t>教育局（公章）：</w:t>
      </w:r>
      <w:r>
        <w:rPr>
          <w:rFonts w:hint="eastAsia" w:ascii="Calibri" w:hAnsi="Calibri" w:eastAsia="Calibri"/>
          <w:color w:val="000000"/>
          <w:sz w:val="19"/>
        </w:rPr>
        <w:t xml:space="preserve">                       </w:t>
      </w:r>
      <w:r>
        <w:rPr>
          <w:rFonts w:hint="eastAsia" w:ascii="宋体" w:hAnsi="宋体" w:eastAsia="宋体"/>
          <w:color w:val="000000"/>
          <w:sz w:val="19"/>
        </w:rPr>
        <w:t>填报人：</w:t>
      </w:r>
      <w:r>
        <w:rPr>
          <w:rFonts w:hint="eastAsia" w:ascii="Calibri" w:hAnsi="Calibri" w:eastAsia="Calibri"/>
          <w:color w:val="000000"/>
          <w:sz w:val="19"/>
        </w:rPr>
        <w:t xml:space="preserve">                          </w:t>
      </w:r>
      <w:r>
        <w:rPr>
          <w:rFonts w:hint="eastAsia" w:ascii="宋体" w:hAnsi="宋体" w:eastAsia="宋体"/>
          <w:color w:val="000000"/>
          <w:sz w:val="19"/>
        </w:rPr>
        <w:t>联系方式：</w:t>
      </w: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0"/>
        <w:gridCol w:w="1220"/>
        <w:gridCol w:w="900"/>
        <w:gridCol w:w="580"/>
        <w:gridCol w:w="600"/>
        <w:gridCol w:w="1500"/>
        <w:gridCol w:w="1240"/>
        <w:gridCol w:w="880"/>
        <w:gridCol w:w="640"/>
        <w:gridCol w:w="640"/>
        <w:gridCol w:w="1420"/>
        <w:gridCol w:w="1427"/>
        <w:gridCol w:w="1152"/>
        <w:gridCol w:w="97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3" w:lineRule="auto"/>
              <w:ind w:firstLine="0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</w:pPr>
          </w:p>
          <w:p>
            <w:pPr>
              <w:spacing w:before="37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序号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9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帮扶幼儿园</w:t>
            </w:r>
          </w:p>
        </w:tc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89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被帮扶幼儿园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3" w:lineRule="auto"/>
              <w:ind w:firstLine="0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</w:pPr>
          </w:p>
          <w:p>
            <w:pPr>
              <w:spacing w:before="17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帮扶目标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3" w:lineRule="auto"/>
              <w:ind w:firstLine="0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</w:pPr>
          </w:p>
          <w:p>
            <w:pPr>
              <w:spacing w:line="211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帮扶内容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01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</w:pPr>
          </w:p>
          <w:p>
            <w:pPr>
              <w:spacing w:line="201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双方是否已签协议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办园性质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类型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星级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所在区县及乡镇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办园性质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类型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星级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5" w:line="263" w:lineRule="auto"/>
              <w:jc w:val="center"/>
              <w:rPr>
                <w:rFonts w:hint="eastAsia" w:ascii="方正黑体_GBK" w:hAnsi="方正黑体_GBK" w:eastAsia="方正黑体_GBK" w:cs="方正黑体_GBK"/>
                <w:sz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9"/>
              </w:rPr>
              <w:t>所在乡镇、村</w:t>
            </w: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</w:tbl>
    <w:p>
      <w:pPr>
        <w:spacing w:before="69" w:line="263" w:lineRule="auto"/>
        <w:ind w:firstLine="40"/>
        <w:jc w:val="both"/>
        <w:rPr>
          <w:rFonts w:hint="eastAsia" w:ascii="方正仿宋_GBK" w:hAnsi="方正仿宋_GBK" w:eastAsia="方正仿宋_GBK" w:cs="方正仿宋_GBK"/>
          <w:sz w:val="19"/>
        </w:rPr>
      </w:pPr>
      <w:r>
        <w:rPr>
          <w:rFonts w:hint="eastAsia" w:ascii="方正仿宋_GBK" w:hAnsi="方正仿宋_GBK" w:eastAsia="方正仿宋_GBK" w:cs="方正仿宋_GBK"/>
          <w:color w:val="000000"/>
          <w:sz w:val="19"/>
        </w:rPr>
        <w:t>办园性质：公办、普惠性民办、其它民办；</w:t>
      </w:r>
    </w:p>
    <w:p>
      <w:pPr>
        <w:spacing w:line="249" w:lineRule="auto"/>
        <w:ind w:firstLine="20"/>
        <w:jc w:val="both"/>
        <w:rPr>
          <w:rFonts w:hint="eastAsia" w:ascii="方正仿宋_GBK" w:hAnsi="方正仿宋_GBK" w:eastAsia="方正仿宋_GBK" w:cs="方正仿宋_GBK"/>
          <w:sz w:val="19"/>
        </w:rPr>
      </w:pPr>
      <w:r>
        <w:rPr>
          <w:rFonts w:hint="eastAsia" w:ascii="方正仿宋_GBK" w:hAnsi="方正仿宋_GBK" w:eastAsia="方正仿宋_GBK" w:cs="方正仿宋_GBK"/>
          <w:color w:val="000000"/>
          <w:sz w:val="19"/>
        </w:rPr>
        <w:t>类型：教育办园、乡（镇）政府办园、学校办园、街道办园、企业办园、部队办园；</w:t>
      </w:r>
    </w:p>
    <w:p>
      <w:pPr>
        <w:spacing w:line="249" w:lineRule="auto"/>
        <w:ind w:firstLine="20"/>
        <w:jc w:val="both"/>
        <w:rPr>
          <w:rFonts w:hint="eastAsia" w:ascii="方正仿宋_GBK" w:hAnsi="方正仿宋_GBK" w:eastAsia="方正仿宋_GBK" w:cs="方正仿宋_GBK"/>
          <w:sz w:val="19"/>
        </w:rPr>
      </w:pPr>
      <w:r>
        <w:rPr>
          <w:rFonts w:hint="eastAsia" w:ascii="方正仿宋_GBK" w:hAnsi="方正仿宋_GBK" w:eastAsia="方正仿宋_GBK" w:cs="方正仿宋_GBK"/>
          <w:color w:val="000000"/>
          <w:sz w:val="19"/>
        </w:rPr>
        <w:t>帮扶园所在区县及乡镇：如帮扶园位于区县则填写具体区县名称即可，如是乡镇中心园则细化到具体乡镇名称；</w:t>
      </w:r>
    </w:p>
    <w:p>
      <w:pPr>
        <w:spacing w:line="249" w:lineRule="auto"/>
        <w:ind w:firstLine="2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19"/>
        </w:rPr>
        <w:t>被帮扶园所乡镇、村：如被帮扶园位于乡镇则填写具体乡镇名称即可；如是村（屯）园则细化到具体村（屯）名称。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1496"/>
    <w:rsid w:val="5CC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2024-11-20T05:57:00Z</dcterms:created>
  <dc:creator>Administrator</dc:creator>
  <cp:lastModifiedBy>Administrator</cp:lastModifiedBy>
  <dcterms:modified xsi:type="dcterms:W3CDTF">2024-11-20T05:58:17Z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2178FA844758428AAAB0FB7D8626FC31</vt:lpwstr>
  </property>
</Properties>
</file>