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-93345</wp:posOffset>
            </wp:positionV>
            <wp:extent cx="1619885" cy="1600200"/>
            <wp:effectExtent l="0" t="0" r="18415" b="0"/>
            <wp:wrapNone/>
            <wp:docPr id="1" name="图片 1" descr="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公章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季符合农村地区校车补贴条件的学生信息公示表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  <w:lang w:eastAsia="zh-CN"/>
        </w:rPr>
        <w:t>沈北新区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eastAsia="zh-CN"/>
        </w:rPr>
        <w:t>沈阳市第一五二中学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11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3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4"/>
        <w:tblW w:w="84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627"/>
        <w:gridCol w:w="3000"/>
        <w:gridCol w:w="3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6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30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62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33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七年一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信进家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七年一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郭艺萱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七年一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曾子墨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七年二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卜俊晖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七年二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郭书辰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陆锡梅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七年四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林佳慧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8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七年四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刘美玉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9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七年四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陈佳铭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10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七年五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卢禹默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七年五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卢美辰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七年六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郑宇贤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七年七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杨皓玥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七年七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范思宇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七年八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丁祺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八年一班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郭熙豪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八年一班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贾诗宇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18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八年二班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郑筱雅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19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八年二班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刘宇浩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八年二班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刘宇然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八年三班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李少涵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八年三班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靳清艳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八年四班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杜昊霖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八年四班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刘子轩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张启伦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金楚程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宋渤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28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徐思涵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29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八年八班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战爽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30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九年二班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王欢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31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九年三班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高仲博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32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梁延博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33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九年五班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祝嘉欣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34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九年六班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何李嘉晟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35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姚贯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36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九年七班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兆鸿钺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37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杨森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38</w:t>
            </w:r>
          </w:p>
        </w:tc>
        <w:tc>
          <w:tcPr>
            <w:tcW w:w="1627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九年八班</w:t>
            </w:r>
          </w:p>
        </w:tc>
        <w:tc>
          <w:tcPr>
            <w:tcW w:w="30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卜佳琦</w:t>
            </w:r>
          </w:p>
        </w:tc>
        <w:tc>
          <w:tcPr>
            <w:tcW w:w="3300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MzhlOThhYzgzMjVhNWJlYjFjNjljNzI3YjY4MjEifQ=="/>
  </w:docVars>
  <w:rsids>
    <w:rsidRoot w:val="49AD339F"/>
    <w:rsid w:val="49AD339F"/>
    <w:rsid w:val="4D470C63"/>
    <w:rsid w:val="62D1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2023-09-18T01:04:00Z</dcterms:created>
  <dc:creator>Administrator</dc:creator>
  <cp:lastModifiedBy>Hmz.</cp:lastModifiedBy>
  <dcterms:modified xsi:type="dcterms:W3CDTF">2023-11-03T03:01:07Z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B2458E0CE43A4CF49BE3D58484F21530_13</vt:lpwstr>
  </property>
</Properties>
</file>