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800" w:firstLineChars="5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季符合农村地区校车和住宿伙食补贴条件的学校信息公示表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   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新民市</w:t>
      </w:r>
      <w:r>
        <w:rPr>
          <w:rFonts w:hint="eastAsia" w:ascii="仿宋" w:hAnsi="仿宋" w:eastAsia="仿宋"/>
          <w:szCs w:val="21"/>
          <w:u w:val="single"/>
        </w:rPr>
        <w:t xml:space="preserve">     </w:t>
      </w:r>
      <w:r>
        <w:rPr>
          <w:rFonts w:hint="eastAsia" w:ascii="仿宋" w:hAnsi="仿宋" w:eastAsia="仿宋"/>
          <w:szCs w:val="21"/>
        </w:rPr>
        <w:t xml:space="preserve">区、县（市）教育局  </w:t>
      </w:r>
      <w:r>
        <w:rPr>
          <w:rFonts w:ascii="仿宋" w:hAnsi="仿宋" w:eastAsia="仿宋"/>
          <w:szCs w:val="21"/>
        </w:rPr>
        <w:t xml:space="preserve">      </w:t>
      </w:r>
      <w:r>
        <w:rPr>
          <w:rFonts w:hint="eastAsia" w:ascii="仿宋" w:hAnsi="仿宋" w:eastAsia="仿宋"/>
          <w:szCs w:val="21"/>
          <w:lang w:val="en-US" w:eastAsia="zh-CN"/>
        </w:rPr>
        <w:t xml:space="preserve">     </w:t>
      </w:r>
      <w:r>
        <w:rPr>
          <w:rFonts w:ascii="仿宋" w:hAnsi="仿宋" w:eastAsia="仿宋"/>
          <w:szCs w:val="21"/>
        </w:rPr>
        <w:t xml:space="preserve">               </w:t>
      </w:r>
      <w:r>
        <w:rPr>
          <w:rFonts w:hint="eastAsia" w:ascii="仿宋" w:hAnsi="仿宋" w:eastAsia="仿宋"/>
          <w:szCs w:val="21"/>
        </w:rPr>
        <w:t xml:space="preserve">        </w:t>
      </w:r>
      <w:r>
        <w:rPr>
          <w:rFonts w:hint="eastAsia" w:ascii="仿宋" w:hAnsi="仿宋" w:eastAsia="仿宋"/>
          <w:szCs w:val="21"/>
          <w:lang w:val="en-US" w:eastAsia="zh-CN"/>
        </w:rPr>
        <w:t xml:space="preserve">                            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10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30</w:t>
      </w:r>
      <w:r>
        <w:rPr>
          <w:rFonts w:hint="eastAsia"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4"/>
        <w:tblW w:w="137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483"/>
        <w:gridCol w:w="2148"/>
        <w:gridCol w:w="2148"/>
        <w:gridCol w:w="2148"/>
        <w:gridCol w:w="2148"/>
        <w:gridCol w:w="2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序号</w:t>
            </w:r>
          </w:p>
        </w:tc>
        <w:tc>
          <w:tcPr>
            <w:tcW w:w="2483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符合补贴条件的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学校名称</w:t>
            </w:r>
          </w:p>
        </w:tc>
        <w:tc>
          <w:tcPr>
            <w:tcW w:w="429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6444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住 宿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伙 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48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学生人数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小计（人）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符合补贴条件（不含免费生）学生人数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学生人数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小计（人）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新民市城区第五小学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新民市金五台子学校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415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415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新民市城区第一小学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新民市公主屯学校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1180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新民市大民屯学校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1488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1488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新民市城区第八小学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新民市高台子学校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新民市大喇嘛学校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328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328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新民市东蛇山子学校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489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489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10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新民市第二初级中学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110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110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11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新民市法哈牛学校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758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758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12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新民市红旗学校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232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232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13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新民市胡台学校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625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625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14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新民市梁山学校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795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795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15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新民市柳河沟学校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658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658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16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新民市卢家屯学校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349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349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17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新民市实验小学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81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81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18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新民市实验中学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88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88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19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新民市陶家屯学校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186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186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新民市第一初级中学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128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128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21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新民市前当堡学校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228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228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22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新民市三道岗子学校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461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461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23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新民市兴隆学校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470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470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24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新民市兴隆堡学校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731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731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25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新民市新农村学校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275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275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26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新民市姚堡学校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652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652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27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新民市周坨子学校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511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511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28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新民市张家屯学校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471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471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29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新民市于家窝堡学校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235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235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30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新民市城区第九小学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140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140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31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新民市大柳屯学校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753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753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32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新民市大红旗学校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476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476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33</w:t>
            </w:r>
          </w:p>
        </w:tc>
        <w:tc>
          <w:tcPr>
            <w:tcW w:w="24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新民市罗家房学校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352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352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48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合  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14308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14308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0ZTcyODk5NDVlZGJkMGM1YzVkNGEzNmJhNjZjMzMifQ=="/>
  </w:docVars>
  <w:rsids>
    <w:rsidRoot w:val="00000000"/>
    <w:rsid w:val="02E872D8"/>
    <w:rsid w:val="25591C58"/>
    <w:rsid w:val="39BC2DA7"/>
    <w:rsid w:val="518E46DD"/>
    <w:rsid w:val="57BF64CD"/>
    <w:rsid w:val="663D59CA"/>
    <w:rsid w:val="715D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596</Words>
  <Characters>764</Characters>
  <Lines>0</Lines>
  <Paragraphs>0</Paragraphs>
  <TotalTime>2</TotalTime>
  <ScaleCrop>false</ScaleCrop>
  <LinksUpToDate>false</LinksUpToDate>
  <CharactersWithSpaces>864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2023-11-27T07:48:00Z</dcterms:created>
  <dc:creator>Administrator</dc:creator>
  <cp:lastModifiedBy>uos</cp:lastModifiedBy>
  <dcterms:modified xsi:type="dcterms:W3CDTF">2023-11-27T15:51:13Z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8AAE0E841F574256A747A891CE4B6E0D_12</vt:lpwstr>
  </property>
</Properties>
</file>